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6E" w:rsidRPr="00604C04" w:rsidRDefault="0000086E" w:rsidP="00F7091C">
      <w:pPr>
        <w:pStyle w:val="Heading1"/>
      </w:pPr>
      <w:bookmarkStart w:id="0" w:name="_Toc334169910"/>
      <w:r w:rsidRPr="00604C04">
        <w:t>Shelter Medicine Practitioner Portfolio</w:t>
      </w:r>
      <w:bookmarkEnd w:id="0"/>
      <w:r w:rsidRPr="00604C04">
        <w:t xml:space="preserve"> </w:t>
      </w:r>
    </w:p>
    <w:tbl>
      <w:tblPr>
        <w:tblW w:w="10882" w:type="dxa"/>
        <w:tblLayout w:type="fixed"/>
        <w:tblCellMar>
          <w:left w:w="72" w:type="dxa"/>
          <w:right w:w="72" w:type="dxa"/>
        </w:tblCellMar>
        <w:tblLook w:val="0020" w:firstRow="1" w:lastRow="0" w:firstColumn="0" w:lastColumn="0" w:noHBand="0" w:noVBand="0"/>
      </w:tblPr>
      <w:tblGrid>
        <w:gridCol w:w="432"/>
        <w:gridCol w:w="5860"/>
        <w:gridCol w:w="3510"/>
        <w:gridCol w:w="1080"/>
      </w:tblGrid>
      <w:tr w:rsidR="0000086E" w:rsidRPr="00D56239" w:rsidTr="00F7091C">
        <w:trPr>
          <w:trHeight w:val="435"/>
          <w:tblHeader/>
        </w:trPr>
        <w:tc>
          <w:tcPr>
            <w:tcW w:w="432"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b/>
                <w:sz w:val="18"/>
              </w:rPr>
            </w:pPr>
            <w:r w:rsidRPr="00D56239">
              <w:rPr>
                <w:rFonts w:ascii="Arial" w:hAnsi="Arial"/>
                <w:b/>
                <w:sz w:val="18"/>
              </w:rPr>
              <w:t>#</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b/>
                <w:sz w:val="18"/>
              </w:rPr>
            </w:pPr>
            <w:r w:rsidRPr="00D56239">
              <w:rPr>
                <w:rFonts w:ascii="Arial" w:hAnsi="Arial"/>
                <w:b/>
                <w:sz w:val="18"/>
              </w:rPr>
              <w:t xml:space="preserve">Item                                                   </w:t>
            </w:r>
            <w:r>
              <w:rPr>
                <w:rFonts w:ascii="Arial" w:hAnsi="Arial"/>
                <w:b/>
                <w:sz w:val="18"/>
              </w:rPr>
              <w:t xml:space="preserve">                     </w:t>
            </w:r>
            <w:r w:rsidRPr="00D56239">
              <w:rPr>
                <w:rFonts w:ascii="Arial" w:hAnsi="Arial"/>
                <w:b/>
                <w:sz w:val="18"/>
              </w:rP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jc w:val="center"/>
              <w:rPr>
                <w:rFonts w:ascii="Arial" w:hAnsi="Arial"/>
                <w:b/>
                <w:sz w:val="18"/>
              </w:rPr>
            </w:pPr>
            <w:r w:rsidRPr="00E95D4E">
              <w:rPr>
                <w:rFonts w:ascii="Arial" w:hAnsi="Arial"/>
                <w:b/>
                <w:sz w:val="18"/>
              </w:rPr>
              <w:t>Documentation Required</w:t>
            </w:r>
          </w:p>
          <w:p w:rsidR="0000086E" w:rsidRPr="00362022" w:rsidRDefault="0000086E" w:rsidP="00CE7040">
            <w:pPr>
              <w:spacing w:after="0"/>
              <w:jc w:val="center"/>
              <w:rPr>
                <w:rFonts w:ascii="Arial" w:hAnsi="Arial"/>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jc w:val="center"/>
              <w:rPr>
                <w:rFonts w:ascii="Arial" w:hAnsi="Arial"/>
                <w:b/>
                <w:sz w:val="18"/>
              </w:rPr>
            </w:pPr>
            <w:r w:rsidRPr="00E95D4E">
              <w:rPr>
                <w:rFonts w:ascii="Arial" w:hAnsi="Arial"/>
                <w:b/>
                <w:sz w:val="18"/>
              </w:rPr>
              <w:t>Completed (√)</w:t>
            </w:r>
          </w:p>
        </w:tc>
      </w:tr>
      <w:tr w:rsidR="0000086E" w:rsidRPr="00D56239" w:rsidTr="00F7091C">
        <w:trPr>
          <w:trHeight w:val="336"/>
        </w:trPr>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1</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190A18" w:rsidRDefault="0000086E" w:rsidP="00CE7040">
            <w:pPr>
              <w:spacing w:after="0"/>
              <w:rPr>
                <w:rFonts w:ascii="Arial" w:hAnsi="Arial"/>
                <w:sz w:val="18"/>
              </w:rPr>
            </w:pPr>
            <w:r w:rsidRPr="00190A18">
              <w:rPr>
                <w:rFonts w:ascii="Arial" w:hAnsi="Arial"/>
                <w:sz w:val="18"/>
              </w:rPr>
              <w:t xml:space="preserve">Visit at least </w:t>
            </w:r>
            <w:r>
              <w:rPr>
                <w:rFonts w:ascii="Arial" w:hAnsi="Arial"/>
                <w:sz w:val="18"/>
              </w:rPr>
              <w:t>15 animal shelters in at least 2</w:t>
            </w:r>
            <w:r w:rsidRPr="00190A18">
              <w:rPr>
                <w:rFonts w:ascii="Arial" w:hAnsi="Arial"/>
                <w:sz w:val="18"/>
              </w:rPr>
              <w:t xml:space="preserve"> regions of the following 5 regions: western United States; </w:t>
            </w:r>
            <w:proofErr w:type="spellStart"/>
            <w:r w:rsidRPr="00190A18">
              <w:rPr>
                <w:rFonts w:ascii="Arial" w:hAnsi="Arial"/>
                <w:sz w:val="18"/>
              </w:rPr>
              <w:t>mid western</w:t>
            </w:r>
            <w:proofErr w:type="spellEnd"/>
            <w:r w:rsidRPr="00190A18">
              <w:rPr>
                <w:rFonts w:ascii="Arial" w:hAnsi="Arial"/>
                <w:sz w:val="18"/>
              </w:rPr>
              <w:t xml:space="preserve"> United States; northeastern United States; southern United States, inter</w:t>
            </w:r>
            <w:r>
              <w:rPr>
                <w:rFonts w:ascii="Arial" w:hAnsi="Arial"/>
                <w:sz w:val="18"/>
              </w:rPr>
              <w:t>national</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Record each visit on the ABVP Shelter Medicine Case Log for Population Level Cases and Consults</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362022" w:rsidRDefault="0000086E" w:rsidP="00CE7040">
            <w:pPr>
              <w:spacing w:after="0"/>
              <w:jc w:val="center"/>
              <w:rPr>
                <w:rFonts w:ascii="Arial" w:hAnsi="Arial"/>
                <w:b/>
                <w:sz w:val="16"/>
              </w:rPr>
            </w:pPr>
          </w:p>
        </w:tc>
      </w:tr>
      <w:tr w:rsidR="0000086E" w:rsidRPr="00D56239" w:rsidTr="00F7091C">
        <w:trPr>
          <w:trHeight w:val="336"/>
        </w:trPr>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2</w:t>
            </w:r>
            <w:bookmarkStart w:id="1" w:name="_GoBack"/>
            <w:bookmarkEnd w:id="1"/>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190A18" w:rsidRDefault="0000086E" w:rsidP="00CE7040">
            <w:pPr>
              <w:spacing w:after="0"/>
              <w:rPr>
                <w:rFonts w:ascii="Arial" w:hAnsi="Arial"/>
                <w:sz w:val="18"/>
              </w:rPr>
            </w:pPr>
            <w:r w:rsidRPr="00190A18">
              <w:rPr>
                <w:rFonts w:ascii="Arial" w:hAnsi="Arial"/>
                <w:sz w:val="18"/>
              </w:rPr>
              <w:t xml:space="preserve">Participate in at least </w:t>
            </w:r>
            <w:r>
              <w:rPr>
                <w:rFonts w:ascii="Arial" w:hAnsi="Arial"/>
                <w:sz w:val="18"/>
              </w:rPr>
              <w:t>9</w:t>
            </w:r>
            <w:r w:rsidRPr="00190A18">
              <w:rPr>
                <w:rFonts w:ascii="Arial" w:hAnsi="Arial"/>
                <w:sz w:val="18"/>
              </w:rPr>
              <w:t xml:space="preserve"> targeted shelter consultations including all major areas</w:t>
            </w:r>
            <w:r>
              <w:rPr>
                <w:rFonts w:ascii="Arial" w:hAnsi="Arial"/>
                <w:sz w:val="18"/>
              </w:rPr>
              <w:t>/topics</w:t>
            </w:r>
            <w:r w:rsidRPr="00190A18">
              <w:rPr>
                <w:rFonts w:ascii="Arial" w:hAnsi="Arial"/>
                <w:sz w:val="18"/>
              </w:rPr>
              <w:t xml:space="preserve"> of consultation</w:t>
            </w:r>
            <w:r>
              <w:rPr>
                <w:rFonts w:ascii="Arial" w:hAnsi="Arial"/>
                <w:sz w:val="18"/>
              </w:rPr>
              <w:t>*</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Record each consult on the ABVP Shelter Medicine Case Log for Population Level Cases and Consults; Provide an Interpretive Summary</w:t>
            </w:r>
            <w:r>
              <w:rPr>
                <w:rFonts w:ascii="Arial" w:hAnsi="Arial"/>
                <w:sz w:val="18"/>
              </w:rPr>
              <w:t>** (IS) of four</w:t>
            </w:r>
            <w:r w:rsidRPr="00E95D4E">
              <w:rPr>
                <w:rFonts w:ascii="Arial" w:hAnsi="Arial"/>
                <w:sz w:val="18"/>
              </w:rPr>
              <w:t xml:space="preserve"> of these. Each IS m</w:t>
            </w:r>
            <w:r>
              <w:rPr>
                <w:rFonts w:ascii="Arial" w:hAnsi="Arial"/>
                <w:sz w:val="18"/>
              </w:rPr>
              <w:t>ust address a different consult area/topic</w:t>
            </w:r>
            <w:r w:rsidRPr="00E95D4E">
              <w:rPr>
                <w:rFonts w:ascii="Arial" w:hAnsi="Arial"/>
                <w:sz w:val="18"/>
              </w:rPr>
              <w:t>.</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rPr>
          <w:trHeight w:val="372"/>
        </w:trPr>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3</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190A18" w:rsidRDefault="0000086E" w:rsidP="00CE7040">
            <w:pPr>
              <w:spacing w:after="0"/>
              <w:rPr>
                <w:rFonts w:ascii="Arial" w:hAnsi="Arial"/>
                <w:sz w:val="18"/>
              </w:rPr>
            </w:pPr>
            <w:r w:rsidRPr="00190A18">
              <w:rPr>
                <w:rFonts w:ascii="Arial" w:hAnsi="Arial"/>
                <w:sz w:val="18"/>
              </w:rPr>
              <w:t xml:space="preserve">Design at least </w:t>
            </w:r>
            <w:r>
              <w:rPr>
                <w:rFonts w:ascii="Arial" w:hAnsi="Arial"/>
                <w:sz w:val="18"/>
              </w:rPr>
              <w:t>5</w:t>
            </w:r>
            <w:r w:rsidRPr="00190A18">
              <w:rPr>
                <w:rFonts w:ascii="Arial" w:hAnsi="Arial"/>
                <w:sz w:val="18"/>
              </w:rPr>
              <w:t xml:space="preserve"> shelter protocols, including at least 1 </w:t>
            </w:r>
            <w:r>
              <w:rPr>
                <w:rFonts w:ascii="Arial" w:hAnsi="Arial"/>
                <w:sz w:val="18"/>
              </w:rPr>
              <w:t>infectious disease protocol</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Provide</w:t>
            </w:r>
            <w:r>
              <w:rPr>
                <w:rFonts w:ascii="Arial" w:hAnsi="Arial"/>
                <w:sz w:val="18"/>
              </w:rPr>
              <w:t xml:space="preserve"> an IS </w:t>
            </w:r>
            <w:r w:rsidRPr="00E95D4E">
              <w:rPr>
                <w:rFonts w:ascii="Arial" w:hAnsi="Arial"/>
                <w:sz w:val="18"/>
              </w:rPr>
              <w:t>of each protocol</w:t>
            </w:r>
            <w:r>
              <w:rPr>
                <w:rFonts w:ascii="Arial" w:hAnsi="Arial"/>
                <w:sz w:val="18"/>
              </w:rPr>
              <w:t>.</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4</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190A18" w:rsidRDefault="0000086E" w:rsidP="00CE7040">
            <w:pPr>
              <w:spacing w:after="0"/>
              <w:rPr>
                <w:rFonts w:ascii="Arial" w:hAnsi="Arial"/>
                <w:sz w:val="18"/>
              </w:rPr>
            </w:pPr>
            <w:r w:rsidRPr="00190A18">
              <w:rPr>
                <w:rFonts w:ascii="Arial" w:hAnsi="Arial"/>
                <w:sz w:val="18"/>
              </w:rPr>
              <w:t xml:space="preserve">Advise </w:t>
            </w:r>
            <w:r>
              <w:rPr>
                <w:rFonts w:ascii="Arial" w:hAnsi="Arial"/>
                <w:sz w:val="18"/>
              </w:rPr>
              <w:t>on at least 9 disease outbreaks</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Record each outbreak consultation on the ABVP Shelter Medicine Case Log for Population Level Cases and Cons</w:t>
            </w:r>
            <w:r>
              <w:rPr>
                <w:rFonts w:ascii="Arial" w:hAnsi="Arial"/>
                <w:sz w:val="18"/>
              </w:rPr>
              <w:t xml:space="preserve">ults; Provide an IS </w:t>
            </w:r>
            <w:r w:rsidRPr="00E95D4E">
              <w:rPr>
                <w:rFonts w:ascii="Arial" w:hAnsi="Arial"/>
                <w:sz w:val="18"/>
              </w:rPr>
              <w:t>of two of these. Each IS must address a different pathogen.</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5</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190A18" w:rsidRDefault="0000086E" w:rsidP="00CE7040">
            <w:pPr>
              <w:spacing w:after="0"/>
              <w:rPr>
                <w:rFonts w:ascii="Arial" w:hAnsi="Arial"/>
                <w:sz w:val="18"/>
              </w:rPr>
            </w:pPr>
            <w:r>
              <w:rPr>
                <w:rFonts w:ascii="Arial" w:hAnsi="Arial"/>
                <w:sz w:val="18"/>
              </w:rPr>
              <w:t>Visit at least 3 different high volume SN programs of at least 2</w:t>
            </w:r>
            <w:r w:rsidRPr="00190A18">
              <w:rPr>
                <w:rFonts w:ascii="Arial" w:hAnsi="Arial"/>
                <w:sz w:val="18"/>
              </w:rPr>
              <w:t xml:space="preserve"> of the following different types: stationary, mobile, MASH, non-surgical or other</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Record each visit on the ABVP Shelter Medicine Case Log for Pop</w:t>
            </w:r>
            <w:r>
              <w:rPr>
                <w:rFonts w:ascii="Arial" w:hAnsi="Arial"/>
                <w:sz w:val="18"/>
              </w:rPr>
              <w:t>ulation Level Cases and Consult Activities</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6</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Participate in HQHVSN practice for at least 4</w:t>
            </w:r>
            <w:r w:rsidRPr="00190A18">
              <w:rPr>
                <w:rFonts w:ascii="Arial" w:hAnsi="Arial"/>
                <w:sz w:val="18"/>
              </w:rPr>
              <w:t xml:space="preserve"> week</w:t>
            </w:r>
            <w:r>
              <w:rPr>
                <w:rFonts w:ascii="Arial" w:hAnsi="Arial"/>
                <w:sz w:val="18"/>
              </w:rPr>
              <w:t>s</w:t>
            </w:r>
            <w:r w:rsidRPr="00190A18">
              <w:rPr>
                <w:rFonts w:ascii="Arial" w:hAnsi="Arial"/>
                <w:sz w:val="18"/>
              </w:rP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 xml:space="preserve">Record </w:t>
            </w:r>
            <w:r>
              <w:rPr>
                <w:rFonts w:ascii="Arial" w:hAnsi="Arial"/>
                <w:sz w:val="18"/>
              </w:rPr>
              <w:t xml:space="preserve">participation </w:t>
            </w:r>
            <w:r w:rsidRPr="00E95D4E">
              <w:rPr>
                <w:rFonts w:ascii="Arial" w:hAnsi="Arial"/>
                <w:sz w:val="18"/>
              </w:rPr>
              <w:t xml:space="preserve">on </w:t>
            </w:r>
            <w:r>
              <w:rPr>
                <w:rFonts w:ascii="Arial" w:hAnsi="Arial"/>
                <w:sz w:val="18"/>
              </w:rPr>
              <w:t xml:space="preserve">the </w:t>
            </w:r>
            <w:r w:rsidRPr="00E95D4E">
              <w:rPr>
                <w:rFonts w:ascii="Arial" w:hAnsi="Arial"/>
                <w:sz w:val="18"/>
              </w:rPr>
              <w:t xml:space="preserve">job </w:t>
            </w:r>
            <w:proofErr w:type="spellStart"/>
            <w:r w:rsidRPr="00E95D4E">
              <w:rPr>
                <w:rFonts w:ascii="Arial" w:hAnsi="Arial"/>
                <w:sz w:val="18"/>
              </w:rPr>
              <w:t>self report</w:t>
            </w:r>
            <w:proofErr w:type="spellEnd"/>
            <w:r w:rsidRPr="00E95D4E">
              <w:rPr>
                <w:rFonts w:ascii="Arial" w:hAnsi="Arial"/>
                <w:sz w:val="18"/>
              </w:rPr>
              <w:t xml:space="preserve"> form</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7</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P</w:t>
            </w:r>
            <w:r w:rsidRPr="00340625">
              <w:rPr>
                <w:rFonts w:ascii="Arial" w:hAnsi="Arial"/>
                <w:sz w:val="18"/>
              </w:rPr>
              <w:t>articipate in the invest</w:t>
            </w:r>
            <w:r>
              <w:rPr>
                <w:rFonts w:ascii="Arial" w:hAnsi="Arial"/>
                <w:sz w:val="18"/>
              </w:rPr>
              <w:t xml:space="preserve">igation of at least 2 </w:t>
            </w:r>
            <w:r w:rsidRPr="00340625">
              <w:rPr>
                <w:rFonts w:ascii="Arial" w:hAnsi="Arial"/>
                <w:sz w:val="18"/>
              </w:rPr>
              <w:t>single animal case</w:t>
            </w:r>
            <w:r>
              <w:rPr>
                <w:rFonts w:ascii="Arial" w:hAnsi="Arial"/>
                <w:sz w:val="18"/>
              </w:rPr>
              <w:t>s</w:t>
            </w:r>
            <w:r w:rsidRPr="00340625">
              <w:rPr>
                <w:rFonts w:ascii="Arial" w:hAnsi="Arial"/>
                <w:sz w:val="18"/>
              </w:rPr>
              <w:t xml:space="preserve"> </w:t>
            </w:r>
            <w:r>
              <w:rPr>
                <w:rFonts w:ascii="Arial" w:hAnsi="Arial"/>
                <w:sz w:val="18"/>
              </w:rPr>
              <w:t xml:space="preserve">involving </w:t>
            </w:r>
            <w:r w:rsidRPr="00340625">
              <w:rPr>
                <w:rFonts w:ascii="Arial" w:hAnsi="Arial"/>
                <w:sz w:val="18"/>
              </w:rPr>
              <w:t>alleged criminal abuse or neglect</w:t>
            </w:r>
            <w:r>
              <w:rPr>
                <w:rFonts w:ascii="Arial" w:hAnsi="Arial"/>
                <w:sz w:val="18"/>
              </w:rPr>
              <w:t xml:space="preserve"> including live animal examination for documentation</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 xml:space="preserve">Provide an </w:t>
            </w:r>
            <w:r>
              <w:rPr>
                <w:rFonts w:ascii="Arial" w:hAnsi="Arial"/>
                <w:sz w:val="18"/>
              </w:rPr>
              <w:t>IS of one case</w:t>
            </w:r>
            <w:r w:rsidRPr="00E95D4E">
              <w:rPr>
                <w:rFonts w:ascii="Arial" w:hAnsi="Arial"/>
                <w:sz w:val="18"/>
              </w:rPr>
              <w:t xml:space="preserve">. Do not include any </w:t>
            </w:r>
            <w:r>
              <w:rPr>
                <w:rFonts w:ascii="Arial" w:hAnsi="Arial"/>
                <w:sz w:val="18"/>
              </w:rPr>
              <w:t>patient identification</w:t>
            </w:r>
            <w:r w:rsidRPr="00E95D4E">
              <w:rPr>
                <w:rFonts w:ascii="Arial" w:hAnsi="Arial"/>
                <w:sz w:val="18"/>
              </w:rPr>
              <w:t xml:space="preserve"> </w:t>
            </w:r>
            <w:r>
              <w:rPr>
                <w:rFonts w:ascii="Arial" w:hAnsi="Arial"/>
                <w:sz w:val="18"/>
              </w:rPr>
              <w:t>information.</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8</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P</w:t>
            </w:r>
            <w:r w:rsidRPr="00340625">
              <w:rPr>
                <w:rFonts w:ascii="Arial" w:hAnsi="Arial"/>
                <w:sz w:val="18"/>
              </w:rPr>
              <w:t>articipate in the invest</w:t>
            </w:r>
            <w:r>
              <w:rPr>
                <w:rFonts w:ascii="Arial" w:hAnsi="Arial"/>
                <w:sz w:val="18"/>
              </w:rPr>
              <w:t>igation of at least 1 multi-</w:t>
            </w:r>
            <w:r w:rsidRPr="00340625">
              <w:rPr>
                <w:rFonts w:ascii="Arial" w:hAnsi="Arial"/>
                <w:sz w:val="18"/>
              </w:rPr>
              <w:t xml:space="preserve">animal case </w:t>
            </w:r>
            <w:r>
              <w:rPr>
                <w:rFonts w:ascii="Arial" w:hAnsi="Arial"/>
                <w:sz w:val="18"/>
              </w:rPr>
              <w:t xml:space="preserve">involving </w:t>
            </w:r>
            <w:r w:rsidRPr="00340625">
              <w:rPr>
                <w:rFonts w:ascii="Arial" w:hAnsi="Arial"/>
                <w:sz w:val="18"/>
              </w:rPr>
              <w:t>alleged criminal abuse or neglect</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Pr>
                <w:rFonts w:ascii="Arial" w:hAnsi="Arial"/>
                <w:sz w:val="18"/>
              </w:rPr>
              <w:t>Provide an IS of the case</w:t>
            </w:r>
            <w:r w:rsidRPr="00E95D4E">
              <w:rPr>
                <w:rFonts w:ascii="Arial" w:hAnsi="Arial"/>
                <w:sz w:val="18"/>
              </w:rPr>
              <w:t xml:space="preserve">. Do not include any </w:t>
            </w:r>
            <w:r>
              <w:rPr>
                <w:rFonts w:ascii="Arial" w:hAnsi="Arial"/>
                <w:sz w:val="18"/>
              </w:rPr>
              <w:t>patient identification</w:t>
            </w:r>
            <w:r w:rsidRPr="00E95D4E">
              <w:rPr>
                <w:rFonts w:ascii="Arial" w:hAnsi="Arial"/>
                <w:sz w:val="18"/>
              </w:rPr>
              <w:t xml:space="preserve"> </w:t>
            </w:r>
            <w:r>
              <w:rPr>
                <w:rFonts w:ascii="Arial" w:hAnsi="Arial"/>
                <w:sz w:val="18"/>
              </w:rPr>
              <w:t>information.</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9</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 xml:space="preserve">Perform at least 1 </w:t>
            </w:r>
            <w:r w:rsidRPr="00340625">
              <w:rPr>
                <w:rFonts w:ascii="Arial" w:hAnsi="Arial"/>
                <w:sz w:val="18"/>
              </w:rPr>
              <w:t>forensic necropsy (can be wet lab)</w:t>
            </w:r>
            <w:r>
              <w:rPr>
                <w:rFonts w:ascii="Arial" w:hAnsi="Arial"/>
                <w:sz w:val="18"/>
              </w:rP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Include a copy of your actual medical record for one forensic necro</w:t>
            </w:r>
            <w:r>
              <w:rPr>
                <w:rFonts w:ascii="Arial" w:hAnsi="Arial"/>
                <w:sz w:val="18"/>
              </w:rPr>
              <w:t>psy with any patient identification</w:t>
            </w:r>
            <w:r w:rsidRPr="00E95D4E">
              <w:rPr>
                <w:rFonts w:ascii="Arial" w:hAnsi="Arial"/>
                <w:sz w:val="18"/>
              </w:rPr>
              <w:t xml:space="preserve"> information removed. This report should include all gross and laboratory findings, assessment, communication and follow up (if applicable)</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10</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P</w:t>
            </w:r>
            <w:r w:rsidRPr="00362022">
              <w:rPr>
                <w:rFonts w:ascii="Arial" w:hAnsi="Arial"/>
                <w:sz w:val="18"/>
              </w:rPr>
              <w:t>articipate in</w:t>
            </w:r>
            <w:r>
              <w:rPr>
                <w:rFonts w:ascii="Arial" w:hAnsi="Arial"/>
                <w:sz w:val="18"/>
              </w:rPr>
              <w:t xml:space="preserve"> response to 1</w:t>
            </w:r>
            <w:r w:rsidRPr="00362022">
              <w:rPr>
                <w:rFonts w:ascii="Arial" w:hAnsi="Arial"/>
                <w:sz w:val="18"/>
              </w:rPr>
              <w:t xml:space="preserve"> natural or other disaster (field con</w:t>
            </w:r>
            <w:r>
              <w:rPr>
                <w:rFonts w:ascii="Arial" w:hAnsi="Arial"/>
                <w:sz w:val="18"/>
              </w:rPr>
              <w:t>ditions, simulation or wet lab)</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Include an IS outlining the disaster, the scope of animal involvement and your direct role/activity in the response.</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DBE5F1"/>
          </w:tcPr>
          <w:p w:rsidR="0000086E" w:rsidRPr="00D56239" w:rsidRDefault="0000086E" w:rsidP="00CE7040">
            <w:pPr>
              <w:spacing w:after="0"/>
              <w:rPr>
                <w:rFonts w:ascii="Arial" w:hAnsi="Arial"/>
                <w:sz w:val="18"/>
              </w:rPr>
            </w:pPr>
            <w:r>
              <w:rPr>
                <w:rFonts w:ascii="Arial" w:hAnsi="Arial"/>
                <w:sz w:val="18"/>
              </w:rPr>
              <w:t>11</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C</w:t>
            </w:r>
            <w:r w:rsidRPr="00362022">
              <w:rPr>
                <w:rFonts w:ascii="Arial" w:hAnsi="Arial"/>
                <w:sz w:val="18"/>
              </w:rPr>
              <w:t>omplete a basic credentialing course for participation in disaster response</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Provide a copy of your certificate of completion.</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r>
              <w:rPr>
                <w:rFonts w:ascii="Arial" w:hAnsi="Arial"/>
                <w:sz w:val="18"/>
              </w:rPr>
              <w:t>12</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Default="0000086E" w:rsidP="00CE7040">
            <w:pPr>
              <w:spacing w:after="0"/>
              <w:rPr>
                <w:rFonts w:ascii="Arial" w:hAnsi="Arial"/>
                <w:sz w:val="18"/>
              </w:rPr>
            </w:pPr>
            <w:r>
              <w:rPr>
                <w:rFonts w:ascii="Arial" w:hAnsi="Arial"/>
                <w:sz w:val="18"/>
              </w:rPr>
              <w:t>A</w:t>
            </w:r>
            <w:r w:rsidRPr="006C0920">
              <w:rPr>
                <w:rFonts w:ascii="Arial" w:hAnsi="Arial"/>
                <w:sz w:val="18"/>
              </w:rPr>
              <w:t xml:space="preserve">ttend at least </w:t>
            </w:r>
            <w:r>
              <w:rPr>
                <w:rFonts w:ascii="Arial" w:hAnsi="Arial"/>
                <w:sz w:val="18"/>
              </w:rPr>
              <w:t xml:space="preserve">1 </w:t>
            </w:r>
            <w:r w:rsidRPr="006C0920">
              <w:rPr>
                <w:rFonts w:ascii="Arial" w:hAnsi="Arial"/>
                <w:sz w:val="18"/>
              </w:rPr>
              <w:t xml:space="preserve">major veterinary medical meeting with a dedicated shelter medicine track </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Maintain ABVP CE documentation form</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c>
          <w:tcPr>
            <w:tcW w:w="432"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Default="0000086E" w:rsidP="00CE7040">
            <w:pPr>
              <w:spacing w:after="0"/>
              <w:rPr>
                <w:rFonts w:ascii="Arial" w:hAnsi="Arial"/>
                <w:sz w:val="18"/>
              </w:rPr>
            </w:pPr>
            <w:r>
              <w:rPr>
                <w:rFonts w:ascii="Arial" w:hAnsi="Arial"/>
                <w:sz w:val="18"/>
              </w:rPr>
              <w:t>13</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Default="0000086E" w:rsidP="00CE7040">
            <w:pPr>
              <w:spacing w:after="0"/>
              <w:rPr>
                <w:rFonts w:ascii="Arial" w:hAnsi="Arial"/>
                <w:sz w:val="18"/>
              </w:rPr>
            </w:pPr>
            <w:r>
              <w:rPr>
                <w:rFonts w:ascii="Arial" w:hAnsi="Arial"/>
                <w:sz w:val="18"/>
              </w:rPr>
              <w:t>A</w:t>
            </w:r>
            <w:r w:rsidRPr="006C0920">
              <w:rPr>
                <w:rFonts w:ascii="Arial" w:hAnsi="Arial"/>
                <w:sz w:val="18"/>
              </w:rPr>
              <w:t xml:space="preserve">ttend at least </w:t>
            </w:r>
            <w:r>
              <w:rPr>
                <w:rFonts w:ascii="Arial" w:hAnsi="Arial"/>
                <w:sz w:val="18"/>
              </w:rPr>
              <w:t>1</w:t>
            </w:r>
            <w:r w:rsidRPr="006C0920">
              <w:rPr>
                <w:rFonts w:ascii="Arial" w:hAnsi="Arial"/>
                <w:sz w:val="18"/>
              </w:rPr>
              <w:t xml:space="preserve"> national animal sheltering professional conference </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Maintain ABVP CE documentation form</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r w:rsidR="0000086E" w:rsidRPr="00D56239" w:rsidTr="00F7091C">
        <w:trPr>
          <w:trHeight w:val="327"/>
        </w:trPr>
        <w:tc>
          <w:tcPr>
            <w:tcW w:w="432"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Default="0000086E" w:rsidP="00CE7040">
            <w:pPr>
              <w:spacing w:after="0"/>
              <w:rPr>
                <w:rFonts w:ascii="Arial" w:hAnsi="Arial"/>
                <w:sz w:val="18"/>
              </w:rPr>
            </w:pPr>
            <w:r>
              <w:rPr>
                <w:rFonts w:ascii="Arial" w:hAnsi="Arial"/>
                <w:sz w:val="18"/>
              </w:rPr>
              <w:t>14</w:t>
            </w:r>
          </w:p>
        </w:tc>
        <w:tc>
          <w:tcPr>
            <w:tcW w:w="586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Default="0000086E" w:rsidP="00CE7040">
            <w:pPr>
              <w:spacing w:after="0"/>
              <w:rPr>
                <w:rFonts w:ascii="Arial" w:hAnsi="Arial"/>
                <w:sz w:val="18"/>
              </w:rPr>
            </w:pPr>
            <w:r>
              <w:rPr>
                <w:rFonts w:ascii="Arial" w:hAnsi="Arial"/>
                <w:sz w:val="18"/>
              </w:rPr>
              <w:t xml:space="preserve">Deliver </w:t>
            </w:r>
            <w:r w:rsidRPr="006C0920">
              <w:rPr>
                <w:rFonts w:ascii="Arial" w:hAnsi="Arial"/>
                <w:sz w:val="18"/>
              </w:rPr>
              <w:t xml:space="preserve">at least </w:t>
            </w:r>
            <w:r>
              <w:rPr>
                <w:rFonts w:ascii="Arial" w:hAnsi="Arial"/>
                <w:sz w:val="18"/>
              </w:rPr>
              <w:t xml:space="preserve">3 </w:t>
            </w:r>
            <w:r w:rsidRPr="006C0920">
              <w:rPr>
                <w:rFonts w:ascii="Arial" w:hAnsi="Arial"/>
                <w:sz w:val="18"/>
              </w:rPr>
              <w:t>formal presentations to professional</w:t>
            </w:r>
            <w:r>
              <w:rPr>
                <w:rFonts w:ascii="Arial" w:hAnsi="Arial"/>
                <w:sz w:val="18"/>
              </w:rPr>
              <w:t xml:space="preserve"> audiences and/or shelter staff; conferences given within a veterinary practice or hospital; at a veterinary or medical school or teaching hospital; at an animal shelter (to staff or the public); or at a local, regional, state or national meeting are acceptable.</w:t>
            </w:r>
          </w:p>
        </w:tc>
        <w:tc>
          <w:tcPr>
            <w:tcW w:w="351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E95D4E" w:rsidRDefault="0000086E" w:rsidP="00CE7040">
            <w:pPr>
              <w:spacing w:after="0"/>
              <w:rPr>
                <w:rFonts w:ascii="Arial" w:hAnsi="Arial"/>
                <w:sz w:val="18"/>
              </w:rPr>
            </w:pPr>
            <w:r w:rsidRPr="00E95D4E">
              <w:rPr>
                <w:rFonts w:ascii="Arial" w:hAnsi="Arial"/>
                <w:sz w:val="18"/>
              </w:rPr>
              <w:t>Provide a brief synopsis for each. State the date delivered, title, type of audience, number of attendees and type of presentation. The synopsis should consist of a brief description of the presentation along with 3-6 bulleted learning objectives and should not exceed 250 words.</w:t>
            </w:r>
          </w:p>
        </w:tc>
        <w:tc>
          <w:tcPr>
            <w:tcW w:w="1080" w:type="dxa"/>
            <w:tcBorders>
              <w:top w:val="single" w:sz="6" w:space="0" w:color="auto"/>
              <w:left w:val="single" w:sz="6" w:space="0" w:color="auto"/>
              <w:bottom w:val="single" w:sz="6" w:space="0" w:color="auto"/>
              <w:right w:val="single" w:sz="6" w:space="0" w:color="auto"/>
            </w:tcBorders>
            <w:shd w:val="clear" w:color="auto" w:fill="E7E6E6" w:themeFill="background2"/>
          </w:tcPr>
          <w:p w:rsidR="0000086E" w:rsidRPr="00D56239" w:rsidRDefault="0000086E" w:rsidP="00CE7040">
            <w:pPr>
              <w:spacing w:after="0"/>
              <w:rPr>
                <w:rFonts w:ascii="Arial" w:hAnsi="Arial"/>
                <w:sz w:val="18"/>
              </w:rPr>
            </w:pPr>
          </w:p>
        </w:tc>
      </w:tr>
    </w:tbl>
    <w:p w:rsidR="0000086E" w:rsidRDefault="0000086E" w:rsidP="00000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595959" w:themeColor="text1" w:themeTint="A6"/>
          <w:szCs w:val="22"/>
        </w:rPr>
      </w:pPr>
    </w:p>
    <w:p w:rsidR="0000086E" w:rsidRPr="00CB1B47" w:rsidRDefault="0000086E" w:rsidP="00000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color w:val="auto"/>
          <w:sz w:val="20"/>
          <w:szCs w:val="21"/>
        </w:rPr>
      </w:pPr>
      <w:r w:rsidRPr="00CB1B47">
        <w:rPr>
          <w:rFonts w:ascii="Arial" w:hAnsi="Arial"/>
          <w:b/>
          <w:i/>
          <w:color w:val="auto"/>
          <w:sz w:val="20"/>
          <w:szCs w:val="22"/>
        </w:rPr>
        <w:t>*Consultation areas/topics:</w:t>
      </w:r>
      <w:r>
        <w:rPr>
          <w:rFonts w:ascii="Arial" w:hAnsi="Arial"/>
          <w:i/>
          <w:color w:val="auto"/>
          <w:sz w:val="20"/>
          <w:szCs w:val="22"/>
        </w:rPr>
        <w:t xml:space="preserve"> These</w:t>
      </w:r>
      <w:r w:rsidRPr="00CB1B47">
        <w:rPr>
          <w:rFonts w:ascii="Arial" w:hAnsi="Arial"/>
          <w:i/>
          <w:color w:val="auto"/>
          <w:sz w:val="20"/>
          <w:szCs w:val="22"/>
        </w:rPr>
        <w:t xml:space="preserve"> include the following: </w:t>
      </w:r>
      <w:r w:rsidRPr="00CB1B47">
        <w:rPr>
          <w:rFonts w:ascii="Arial" w:hAnsi="Arial" w:cs="Arial"/>
          <w:i/>
          <w:color w:val="auto"/>
          <w:sz w:val="20"/>
          <w:szCs w:val="21"/>
        </w:rPr>
        <w:t>Shelter Management and Record Keeping; Facility Design and Environment; Population Management; Sanitation; Medical Health and Physical Well-being, including animal transport programs when applicable; Behavioral Health and Mental Well-being, including group housing and animal handling; Euthanasia; Shelter Animal Spay/Neuter; Public Health; Management of Specific Infectious Diseases (</w:t>
      </w:r>
      <w:proofErr w:type="spellStart"/>
      <w:r w:rsidRPr="00CB1B47">
        <w:rPr>
          <w:rFonts w:ascii="Arial" w:hAnsi="Arial" w:cs="Arial"/>
          <w:i/>
          <w:color w:val="auto"/>
          <w:sz w:val="20"/>
          <w:szCs w:val="21"/>
        </w:rPr>
        <w:t>eg</w:t>
      </w:r>
      <w:proofErr w:type="spellEnd"/>
      <w:r w:rsidRPr="00CB1B47">
        <w:rPr>
          <w:rFonts w:ascii="Arial" w:hAnsi="Arial" w:cs="Arial"/>
          <w:i/>
          <w:color w:val="auto"/>
          <w:sz w:val="20"/>
          <w:szCs w:val="21"/>
        </w:rPr>
        <w:t xml:space="preserve">. respiratory disease, diarrhea, </w:t>
      </w:r>
      <w:proofErr w:type="spellStart"/>
      <w:r w:rsidRPr="00CB1B47">
        <w:rPr>
          <w:rFonts w:ascii="Arial" w:hAnsi="Arial" w:cs="Arial"/>
          <w:i/>
          <w:color w:val="auto"/>
          <w:sz w:val="20"/>
          <w:szCs w:val="21"/>
        </w:rPr>
        <w:t>dermatophytosis</w:t>
      </w:r>
      <w:proofErr w:type="spellEnd"/>
      <w:r w:rsidRPr="00CB1B47">
        <w:rPr>
          <w:rFonts w:ascii="Arial" w:hAnsi="Arial" w:cs="Arial"/>
          <w:i/>
          <w:color w:val="auto"/>
          <w:sz w:val="20"/>
          <w:szCs w:val="21"/>
        </w:rPr>
        <w:t xml:space="preserve">, canine or feline parvovirus); and HQHVSN programs (shelter associated or non-shelter associated programs). Practitioners are expected to develop the ability to systematically gather data, perform observations, communicate findings and provide resources regarding management, medical and husbandry practices and facility use at shelters as related to physical and mental animal health, as well as within HQHVSN programs. It is expected that applied knowledge of veterinary medical regulations, euthanasia regulations, </w:t>
      </w:r>
      <w:proofErr w:type="gramStart"/>
      <w:r w:rsidRPr="00CB1B47">
        <w:rPr>
          <w:rFonts w:ascii="Arial" w:hAnsi="Arial" w:cs="Arial"/>
          <w:i/>
          <w:color w:val="auto"/>
          <w:sz w:val="20"/>
          <w:szCs w:val="21"/>
        </w:rPr>
        <w:t>shelter</w:t>
      </w:r>
      <w:proofErr w:type="gramEnd"/>
      <w:r w:rsidRPr="00CB1B47">
        <w:rPr>
          <w:rFonts w:ascii="Arial" w:hAnsi="Arial" w:cs="Arial"/>
          <w:i/>
          <w:color w:val="auto"/>
          <w:sz w:val="20"/>
          <w:szCs w:val="21"/>
        </w:rPr>
        <w:t xml:space="preserve"> regulations, zoonotic disease regulations, DEA, OSHA and other regulatory matters, as well as best practices for animal sheltering will be reflected/addressed during the course of shelter consultations.</w:t>
      </w:r>
    </w:p>
    <w:p w:rsidR="008B5D1D" w:rsidRDefault="008B5D1D"/>
    <w:sectPr w:rsidR="008B5D1D" w:rsidSect="00000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6E"/>
    <w:rsid w:val="0000086E"/>
    <w:rsid w:val="000826FA"/>
    <w:rsid w:val="008B5D1D"/>
    <w:rsid w:val="00F7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F006-2FBE-445E-8576-28FB84E7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6E"/>
    <w:pPr>
      <w:keepLines/>
      <w:spacing w:line="240" w:lineRule="auto"/>
    </w:pPr>
    <w:rPr>
      <w:rFonts w:ascii="Cambria" w:hAnsi="Cambria" w:cs="Times New Roman"/>
      <w:color w:val="000000" w:themeColor="text1"/>
      <w:szCs w:val="20"/>
      <w:lang w:eastAsia="ja-JP"/>
    </w:rPr>
  </w:style>
  <w:style w:type="paragraph" w:styleId="Heading1">
    <w:name w:val="heading 1"/>
    <w:basedOn w:val="Normal"/>
    <w:next w:val="Normal"/>
    <w:link w:val="Heading1Char"/>
    <w:uiPriority w:val="9"/>
    <w:qFormat/>
    <w:rsid w:val="00F7091C"/>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6"/>
    <w:unhideWhenUsed/>
    <w:qFormat/>
    <w:rsid w:val="0000086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6"/>
    <w:rsid w:val="0000086E"/>
    <w:rPr>
      <w:rFonts w:asciiTheme="majorHAnsi" w:hAnsiTheme="majorHAnsi" w:cs="Times New Roman"/>
      <w:color w:val="595959" w:themeColor="text1" w:themeTint="A6"/>
      <w:spacing w:val="5"/>
      <w:sz w:val="28"/>
      <w:szCs w:val="24"/>
      <w:lang w:eastAsia="ja-JP"/>
    </w:rPr>
  </w:style>
  <w:style w:type="paragraph" w:styleId="Subtitle">
    <w:name w:val="Subtitle"/>
    <w:basedOn w:val="Normal"/>
    <w:link w:val="SubtitleChar"/>
    <w:uiPriority w:val="11"/>
    <w:qFormat/>
    <w:rsid w:val="0000086E"/>
    <w:pPr>
      <w:spacing w:after="320"/>
    </w:pPr>
    <w:rPr>
      <w:rFonts w:asciiTheme="majorHAnsi" w:hAnsiTheme="majorHAnsi" w:cstheme="minorHAnsi"/>
      <w:color w:val="auto"/>
      <w:spacing w:val="40"/>
      <w:sz w:val="24"/>
      <w:szCs w:val="24"/>
    </w:rPr>
  </w:style>
  <w:style w:type="character" w:customStyle="1" w:styleId="SubtitleChar">
    <w:name w:val="Subtitle Char"/>
    <w:basedOn w:val="DefaultParagraphFont"/>
    <w:link w:val="Subtitle"/>
    <w:uiPriority w:val="11"/>
    <w:rsid w:val="0000086E"/>
    <w:rPr>
      <w:rFonts w:asciiTheme="majorHAnsi" w:hAnsiTheme="majorHAnsi" w:cstheme="minorHAnsi"/>
      <w:spacing w:val="40"/>
      <w:sz w:val="24"/>
      <w:szCs w:val="24"/>
      <w:lang w:eastAsia="ja-JP"/>
    </w:rPr>
  </w:style>
  <w:style w:type="character" w:customStyle="1" w:styleId="Heading1Char">
    <w:name w:val="Heading 1 Char"/>
    <w:basedOn w:val="DefaultParagraphFont"/>
    <w:link w:val="Heading1"/>
    <w:uiPriority w:val="9"/>
    <w:rsid w:val="00F7091C"/>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Levy,Julie K</dc:creator>
  <cp:keywords/>
  <dc:description/>
  <cp:lastModifiedBy>Alvarez,Alexander</cp:lastModifiedBy>
  <cp:revision>2</cp:revision>
  <dcterms:created xsi:type="dcterms:W3CDTF">2019-11-30T07:11:00Z</dcterms:created>
  <dcterms:modified xsi:type="dcterms:W3CDTF">2019-12-12T13:50:00Z</dcterms:modified>
</cp:coreProperties>
</file>